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52054F" w14:textId="77777777" w:rsidR="000E7380" w:rsidRPr="00152947" w:rsidRDefault="00152947">
      <w:pPr>
        <w:pStyle w:val="normal0"/>
        <w:jc w:val="center"/>
        <w:rPr>
          <w:rFonts w:ascii="Times New Roman" w:hAnsi="Times New Roman" w:cs="Times New Roman"/>
          <w:sz w:val="24"/>
          <w:szCs w:val="24"/>
        </w:rPr>
      </w:pPr>
      <w:bookmarkStart w:id="0" w:name="_GoBack"/>
      <w:bookmarkEnd w:id="0"/>
      <w:r w:rsidRPr="00152947">
        <w:rPr>
          <w:rFonts w:ascii="Times New Roman" w:eastAsia="Times New Roman" w:hAnsi="Times New Roman" w:cs="Times New Roman"/>
          <w:sz w:val="24"/>
          <w:szCs w:val="24"/>
        </w:rPr>
        <w:t xml:space="preserve">Understanding and Overcoming Teacher Reluctance </w:t>
      </w:r>
    </w:p>
    <w:p w14:paraId="13A25482" w14:textId="77777777" w:rsidR="000E7380" w:rsidRPr="00152947" w:rsidRDefault="000E7380">
      <w:pPr>
        <w:pStyle w:val="normal0"/>
        <w:rPr>
          <w:rFonts w:ascii="Times New Roman" w:hAnsi="Times New Roman" w:cs="Times New Roman"/>
          <w:sz w:val="24"/>
          <w:szCs w:val="24"/>
        </w:rPr>
      </w:pPr>
    </w:p>
    <w:p w14:paraId="5590CA87" w14:textId="1EB3E2FE" w:rsidR="000E7380" w:rsidRPr="00152947" w:rsidRDefault="00152947">
      <w:pPr>
        <w:pStyle w:val="normal0"/>
        <w:spacing w:line="480" w:lineRule="auto"/>
        <w:ind w:firstLine="720"/>
        <w:rPr>
          <w:rFonts w:ascii="Times New Roman" w:hAnsi="Times New Roman" w:cs="Times New Roman"/>
          <w:sz w:val="24"/>
          <w:szCs w:val="24"/>
        </w:rPr>
      </w:pPr>
      <w:r w:rsidRPr="00152947">
        <w:rPr>
          <w:rFonts w:ascii="Times New Roman" w:eastAsia="Times New Roman" w:hAnsi="Times New Roman" w:cs="Times New Roman"/>
          <w:sz w:val="24"/>
          <w:szCs w:val="24"/>
        </w:rPr>
        <w:t>There is certainly not a lack of reasons why teachers do not incorporate technology into their lessons.  From the perspective of someone who enjoys utilizing technology, these may seem like excuses, but are valid reasons.  One of those reasons is self-effi</w:t>
      </w:r>
      <w:r w:rsidRPr="00152947">
        <w:rPr>
          <w:rFonts w:ascii="Times New Roman" w:eastAsia="Times New Roman" w:hAnsi="Times New Roman" w:cs="Times New Roman"/>
          <w:sz w:val="24"/>
          <w:szCs w:val="24"/>
        </w:rPr>
        <w:t xml:space="preserve">cacy.   Teachers who have a </w:t>
      </w:r>
      <w:r w:rsidR="009A211D" w:rsidRPr="00152947">
        <w:rPr>
          <w:rFonts w:ascii="Times New Roman" w:eastAsia="Times New Roman" w:hAnsi="Times New Roman" w:cs="Times New Roman"/>
          <w:sz w:val="24"/>
          <w:szCs w:val="24"/>
        </w:rPr>
        <w:t>high sense of self-efficacy</w:t>
      </w:r>
      <w:r w:rsidRPr="00152947">
        <w:rPr>
          <w:rFonts w:ascii="Times New Roman" w:eastAsia="Times New Roman" w:hAnsi="Times New Roman" w:cs="Times New Roman"/>
          <w:sz w:val="24"/>
          <w:szCs w:val="24"/>
        </w:rPr>
        <w:t xml:space="preserve"> are more likely to in</w:t>
      </w:r>
      <w:r w:rsidR="009A211D" w:rsidRPr="00152947">
        <w:rPr>
          <w:rFonts w:ascii="Times New Roman" w:eastAsia="Times New Roman" w:hAnsi="Times New Roman" w:cs="Times New Roman"/>
          <w:sz w:val="24"/>
          <w:szCs w:val="24"/>
        </w:rPr>
        <w:t>corporate technology when they believe they can execute</w:t>
      </w:r>
      <w:r w:rsidRPr="00152947">
        <w:rPr>
          <w:rFonts w:ascii="Times New Roman" w:eastAsia="Times New Roman" w:hAnsi="Times New Roman" w:cs="Times New Roman"/>
          <w:sz w:val="24"/>
          <w:szCs w:val="24"/>
        </w:rPr>
        <w:t xml:space="preserve"> its use successfully (Ormrod, 2016, p. 130).  They may be motivated and somewhat knowledgeable, but if they do not beli</w:t>
      </w:r>
      <w:r w:rsidRPr="00152947">
        <w:rPr>
          <w:rFonts w:ascii="Times New Roman" w:eastAsia="Times New Roman" w:hAnsi="Times New Roman" w:cs="Times New Roman"/>
          <w:sz w:val="24"/>
          <w:szCs w:val="24"/>
        </w:rPr>
        <w:t xml:space="preserve">eve they can use technology, they will refrain from doing so.   Teachers need to put aside the belief that they will not be able to use technology successfully in their classes.  </w:t>
      </w:r>
    </w:p>
    <w:p w14:paraId="2EB68BF0" w14:textId="6A3AE636" w:rsidR="000E7380" w:rsidRPr="00152947" w:rsidRDefault="00152947">
      <w:pPr>
        <w:pStyle w:val="normal0"/>
        <w:spacing w:line="480" w:lineRule="auto"/>
        <w:ind w:firstLine="720"/>
        <w:rPr>
          <w:rFonts w:ascii="Times New Roman" w:hAnsi="Times New Roman" w:cs="Times New Roman"/>
          <w:sz w:val="24"/>
          <w:szCs w:val="24"/>
        </w:rPr>
      </w:pPr>
      <w:r w:rsidRPr="00152947">
        <w:rPr>
          <w:rFonts w:ascii="Times New Roman" w:eastAsia="Times New Roman" w:hAnsi="Times New Roman" w:cs="Times New Roman"/>
          <w:sz w:val="24"/>
          <w:szCs w:val="24"/>
        </w:rPr>
        <w:t xml:space="preserve">In many classrooms, the lack of computer literacy in teachers constitutes a </w:t>
      </w:r>
      <w:r w:rsidRPr="00152947">
        <w:rPr>
          <w:rFonts w:ascii="Times New Roman" w:eastAsia="Times New Roman" w:hAnsi="Times New Roman" w:cs="Times New Roman"/>
          <w:sz w:val="24"/>
          <w:szCs w:val="24"/>
        </w:rPr>
        <w:t>major impediment to student and tea</w:t>
      </w:r>
      <w:r w:rsidR="009A211D" w:rsidRPr="00152947">
        <w:rPr>
          <w:rFonts w:ascii="Times New Roman" w:eastAsia="Times New Roman" w:hAnsi="Times New Roman" w:cs="Times New Roman"/>
          <w:sz w:val="24"/>
          <w:szCs w:val="24"/>
        </w:rPr>
        <w:t>cher success (Tsai, 2015</w:t>
      </w:r>
      <w:r w:rsidRPr="00152947">
        <w:rPr>
          <w:rFonts w:ascii="Times New Roman" w:eastAsia="Times New Roman" w:hAnsi="Times New Roman" w:cs="Times New Roman"/>
          <w:sz w:val="24"/>
          <w:szCs w:val="24"/>
        </w:rPr>
        <w:t xml:space="preserve">).  Technology is not always necessary to have a successful class, but the resistance against it may cause teachers to miss out on engaging learners.  Students often prefer course material </w:t>
      </w:r>
      <w:r w:rsidRPr="00152947">
        <w:rPr>
          <w:rFonts w:ascii="Times New Roman" w:eastAsia="Times New Roman" w:hAnsi="Times New Roman" w:cs="Times New Roman"/>
          <w:sz w:val="24"/>
          <w:szCs w:val="24"/>
        </w:rPr>
        <w:t>to be delivered electronically, reporting that they found more time to reflect on the information and discuss much more effectively and interactively in class ti</w:t>
      </w:r>
      <w:r w:rsidR="009A211D" w:rsidRPr="00152947">
        <w:rPr>
          <w:rFonts w:ascii="Times New Roman" w:eastAsia="Times New Roman" w:hAnsi="Times New Roman" w:cs="Times New Roman"/>
          <w:sz w:val="24"/>
          <w:szCs w:val="24"/>
        </w:rPr>
        <w:t>me (Willis et. al., 2013</w:t>
      </w:r>
      <w:r w:rsidRPr="00152947">
        <w:rPr>
          <w:rFonts w:ascii="Times New Roman" w:eastAsia="Times New Roman" w:hAnsi="Times New Roman" w:cs="Times New Roman"/>
          <w:sz w:val="24"/>
          <w:szCs w:val="24"/>
        </w:rPr>
        <w:t xml:space="preserve">).  Instead of just listening to a lecture or reading to </w:t>
      </w:r>
      <w:r w:rsidR="005B2A31" w:rsidRPr="00152947">
        <w:rPr>
          <w:rFonts w:ascii="Times New Roman" w:eastAsia="Times New Roman" w:hAnsi="Times New Roman" w:cs="Times New Roman"/>
          <w:sz w:val="24"/>
          <w:szCs w:val="24"/>
        </w:rPr>
        <w:t>himself or herself, technology allows for interactivity in the lesson and can improve student</w:t>
      </w:r>
      <w:r w:rsidR="009A211D" w:rsidRPr="00152947">
        <w:rPr>
          <w:rFonts w:ascii="Times New Roman" w:eastAsia="Times New Roman" w:hAnsi="Times New Roman" w:cs="Times New Roman"/>
          <w:sz w:val="24"/>
          <w:szCs w:val="24"/>
        </w:rPr>
        <w:t xml:space="preserve"> learning. </w:t>
      </w:r>
      <w:r w:rsidRPr="00152947">
        <w:rPr>
          <w:rFonts w:ascii="Times New Roman" w:eastAsia="Times New Roman" w:hAnsi="Times New Roman" w:cs="Times New Roman"/>
          <w:sz w:val="24"/>
          <w:szCs w:val="24"/>
        </w:rPr>
        <w:t xml:space="preserve">The use of computers should be so infused that the students think that technology is part </w:t>
      </w:r>
      <w:r w:rsidR="009A211D" w:rsidRPr="00152947">
        <w:rPr>
          <w:rFonts w:ascii="Times New Roman" w:eastAsia="Times New Roman" w:hAnsi="Times New Roman" w:cs="Times New Roman"/>
          <w:sz w:val="24"/>
          <w:szCs w:val="24"/>
        </w:rPr>
        <w:t>of the natural learning process</w:t>
      </w:r>
      <w:r w:rsidRPr="00152947">
        <w:rPr>
          <w:rFonts w:ascii="Times New Roman" w:eastAsia="Times New Roman" w:hAnsi="Times New Roman" w:cs="Times New Roman"/>
          <w:sz w:val="24"/>
          <w:szCs w:val="24"/>
        </w:rPr>
        <w:t xml:space="preserve"> (Hopkins</w:t>
      </w:r>
      <w:r w:rsidR="009A211D" w:rsidRPr="00152947">
        <w:rPr>
          <w:rFonts w:ascii="Times New Roman" w:eastAsia="Times New Roman" w:hAnsi="Times New Roman" w:cs="Times New Roman"/>
          <w:sz w:val="24"/>
          <w:szCs w:val="24"/>
        </w:rPr>
        <w:t>, 2013</w:t>
      </w:r>
      <w:r w:rsidRPr="00152947">
        <w:rPr>
          <w:rFonts w:ascii="Times New Roman" w:eastAsia="Times New Roman" w:hAnsi="Times New Roman" w:cs="Times New Roman"/>
          <w:sz w:val="24"/>
          <w:szCs w:val="24"/>
        </w:rPr>
        <w:t>).  As digital tools continue to g</w:t>
      </w:r>
      <w:r w:rsidRPr="00152947">
        <w:rPr>
          <w:rFonts w:ascii="Times New Roman" w:eastAsia="Times New Roman" w:hAnsi="Times New Roman" w:cs="Times New Roman"/>
          <w:sz w:val="24"/>
          <w:szCs w:val="24"/>
        </w:rPr>
        <w:t xml:space="preserve">row in almost every aspect of our lives, students need to become accustomed to utilizing technology for more than just posting on social media or taking pictures.  This understanding begins in the classroom. </w:t>
      </w:r>
    </w:p>
    <w:p w14:paraId="2C23496F" w14:textId="07533651" w:rsidR="000E7380" w:rsidRPr="00152947" w:rsidRDefault="00152947">
      <w:pPr>
        <w:pStyle w:val="normal0"/>
        <w:spacing w:line="480" w:lineRule="auto"/>
        <w:ind w:firstLine="720"/>
        <w:rPr>
          <w:rFonts w:ascii="Times New Roman" w:hAnsi="Times New Roman" w:cs="Times New Roman"/>
          <w:sz w:val="24"/>
          <w:szCs w:val="24"/>
        </w:rPr>
      </w:pPr>
      <w:r w:rsidRPr="00152947">
        <w:rPr>
          <w:rFonts w:ascii="Times New Roman" w:eastAsia="Times New Roman" w:hAnsi="Times New Roman" w:cs="Times New Roman"/>
          <w:sz w:val="24"/>
          <w:szCs w:val="24"/>
        </w:rPr>
        <w:t>Sometimes teachers are motivated and willing, b</w:t>
      </w:r>
      <w:r w:rsidRPr="00152947">
        <w:rPr>
          <w:rFonts w:ascii="Times New Roman" w:eastAsia="Times New Roman" w:hAnsi="Times New Roman" w:cs="Times New Roman"/>
          <w:sz w:val="24"/>
          <w:szCs w:val="24"/>
        </w:rPr>
        <w:t>ut lack the ability to integrate technology into their instruction.  If so, they might not consider technology integration as part of an effective teaching method and even develop a negative attitude</w:t>
      </w:r>
      <w:r w:rsidR="005B2A31" w:rsidRPr="00152947">
        <w:rPr>
          <w:rFonts w:ascii="Times New Roman" w:eastAsia="Times New Roman" w:hAnsi="Times New Roman" w:cs="Times New Roman"/>
          <w:sz w:val="24"/>
          <w:szCs w:val="24"/>
        </w:rPr>
        <w:t xml:space="preserve"> toward technology integration </w:t>
      </w:r>
      <w:r w:rsidRPr="00152947">
        <w:rPr>
          <w:rFonts w:ascii="Times New Roman" w:eastAsia="Times New Roman" w:hAnsi="Times New Roman" w:cs="Times New Roman"/>
          <w:sz w:val="24"/>
          <w:szCs w:val="24"/>
        </w:rPr>
        <w:t xml:space="preserve">(Tsai, </w:t>
      </w:r>
      <w:r w:rsidR="009A211D" w:rsidRPr="00152947">
        <w:rPr>
          <w:rFonts w:ascii="Times New Roman" w:eastAsia="Times New Roman" w:hAnsi="Times New Roman" w:cs="Times New Roman"/>
          <w:sz w:val="24"/>
          <w:szCs w:val="24"/>
        </w:rPr>
        <w:lastRenderedPageBreak/>
        <w:t>2015</w:t>
      </w:r>
      <w:r w:rsidRPr="00152947">
        <w:rPr>
          <w:rFonts w:ascii="Times New Roman" w:eastAsia="Times New Roman" w:hAnsi="Times New Roman" w:cs="Times New Roman"/>
          <w:sz w:val="24"/>
          <w:szCs w:val="24"/>
        </w:rPr>
        <w:t xml:space="preserve">).  A </w:t>
      </w:r>
      <w:r w:rsidRPr="00152947">
        <w:rPr>
          <w:rFonts w:ascii="Times New Roman" w:eastAsia="Times New Roman" w:hAnsi="Times New Roman" w:cs="Times New Roman"/>
          <w:sz w:val="24"/>
          <w:szCs w:val="24"/>
        </w:rPr>
        <w:t xml:space="preserve">negative attitude may force them to lose interest and motivation.  When attitude hinders progress, teachers need support and encouragement to continue or even begin to gain the ability to integrate technology.  </w:t>
      </w:r>
    </w:p>
    <w:p w14:paraId="60C4F998" w14:textId="77777777" w:rsidR="000E7380" w:rsidRPr="00152947" w:rsidRDefault="00152947">
      <w:pPr>
        <w:pStyle w:val="normal0"/>
        <w:spacing w:line="480" w:lineRule="auto"/>
        <w:ind w:firstLine="720"/>
        <w:rPr>
          <w:rFonts w:ascii="Times New Roman" w:hAnsi="Times New Roman" w:cs="Times New Roman"/>
          <w:sz w:val="24"/>
          <w:szCs w:val="24"/>
        </w:rPr>
      </w:pPr>
      <w:r w:rsidRPr="00152947">
        <w:rPr>
          <w:rFonts w:ascii="Times New Roman" w:eastAsia="Times New Roman" w:hAnsi="Times New Roman" w:cs="Times New Roman"/>
          <w:sz w:val="24"/>
          <w:szCs w:val="24"/>
        </w:rPr>
        <w:t>Education World (2012) compiled a list of va</w:t>
      </w:r>
      <w:r w:rsidRPr="00152947">
        <w:rPr>
          <w:rFonts w:ascii="Times New Roman" w:eastAsia="Times New Roman" w:hAnsi="Times New Roman" w:cs="Times New Roman"/>
          <w:sz w:val="24"/>
          <w:szCs w:val="24"/>
        </w:rPr>
        <w:t>rious tools to support and encourage teachers to further use technology in the classroom.  Some suggestions included adding more training in the form of webinars, online training and meetings with experts.  Currently in my district, each school has at leas</w:t>
      </w:r>
      <w:r w:rsidRPr="00152947">
        <w:rPr>
          <w:rFonts w:ascii="Times New Roman" w:eastAsia="Times New Roman" w:hAnsi="Times New Roman" w:cs="Times New Roman"/>
          <w:sz w:val="24"/>
          <w:szCs w:val="24"/>
        </w:rPr>
        <w:t xml:space="preserve">t one technology specialist to support the teachers.  The specialist is able to meet with various teachers to help them incorporate new digital tools and resources into their current curriculum.  </w:t>
      </w:r>
    </w:p>
    <w:p w14:paraId="7FA826FD" w14:textId="43062846" w:rsidR="000E7380" w:rsidRPr="00152947" w:rsidRDefault="00152947">
      <w:pPr>
        <w:pStyle w:val="normal0"/>
        <w:spacing w:line="480" w:lineRule="auto"/>
        <w:ind w:firstLine="720"/>
        <w:rPr>
          <w:rFonts w:ascii="Times New Roman" w:hAnsi="Times New Roman" w:cs="Times New Roman"/>
          <w:sz w:val="24"/>
          <w:szCs w:val="24"/>
        </w:rPr>
      </w:pPr>
      <w:r w:rsidRPr="00152947">
        <w:rPr>
          <w:rFonts w:ascii="Times New Roman" w:eastAsia="Times New Roman" w:hAnsi="Times New Roman" w:cs="Times New Roman"/>
          <w:sz w:val="24"/>
          <w:szCs w:val="24"/>
        </w:rPr>
        <w:t>In addition, teachers are invited to attend webinars and st</w:t>
      </w:r>
      <w:r w:rsidRPr="00152947">
        <w:rPr>
          <w:rFonts w:ascii="Times New Roman" w:eastAsia="Times New Roman" w:hAnsi="Times New Roman" w:cs="Times New Roman"/>
          <w:sz w:val="24"/>
          <w:szCs w:val="24"/>
        </w:rPr>
        <w:t xml:space="preserve">aff training meetings to assist them with their technology goals.  The most essential aspect of the aforementioned meetings that lead to a change was their focus on not only the </w:t>
      </w:r>
      <w:r w:rsidRPr="00152947">
        <w:rPr>
          <w:rFonts w:ascii="Times New Roman" w:eastAsia="Times New Roman" w:hAnsi="Times New Roman" w:cs="Times New Roman"/>
          <w:sz w:val="24"/>
          <w:szCs w:val="24"/>
        </w:rPr>
        <w:t>how to use tech</w:t>
      </w:r>
      <w:r w:rsidR="009A211D" w:rsidRPr="00152947">
        <w:rPr>
          <w:rFonts w:ascii="Times New Roman" w:eastAsia="Times New Roman" w:hAnsi="Times New Roman" w:cs="Times New Roman"/>
          <w:sz w:val="24"/>
          <w:szCs w:val="24"/>
        </w:rPr>
        <w:t>nology but the why (Johnson, 2012</w:t>
      </w:r>
      <w:r w:rsidRPr="00152947">
        <w:rPr>
          <w:rFonts w:ascii="Times New Roman" w:eastAsia="Times New Roman" w:hAnsi="Times New Roman" w:cs="Times New Roman"/>
          <w:sz w:val="24"/>
          <w:szCs w:val="24"/>
        </w:rPr>
        <w:t>).  As teachers begin to under</w:t>
      </w:r>
      <w:r w:rsidRPr="00152947">
        <w:rPr>
          <w:rFonts w:ascii="Times New Roman" w:eastAsia="Times New Roman" w:hAnsi="Times New Roman" w:cs="Times New Roman"/>
          <w:sz w:val="24"/>
          <w:szCs w:val="24"/>
        </w:rPr>
        <w:t>stand why different tools assist their students’ learning, they begin to look at the tasks of incorporating technology in a new way.</w:t>
      </w:r>
    </w:p>
    <w:p w14:paraId="70ECB1E4" w14:textId="64C0BE3C" w:rsidR="000E7380" w:rsidRPr="00152947" w:rsidRDefault="00152947">
      <w:pPr>
        <w:pStyle w:val="normal0"/>
        <w:spacing w:line="480" w:lineRule="auto"/>
        <w:ind w:firstLine="720"/>
        <w:rPr>
          <w:rFonts w:ascii="Times New Roman" w:hAnsi="Times New Roman" w:cs="Times New Roman"/>
          <w:sz w:val="24"/>
          <w:szCs w:val="24"/>
        </w:rPr>
      </w:pPr>
      <w:r w:rsidRPr="00152947">
        <w:rPr>
          <w:rFonts w:ascii="Times New Roman" w:eastAsia="Times New Roman" w:hAnsi="Times New Roman" w:cs="Times New Roman"/>
          <w:sz w:val="24"/>
          <w:szCs w:val="24"/>
        </w:rPr>
        <w:t>The field of education and its processes has drastically changed with the help of technology and its advances in the last f</w:t>
      </w:r>
      <w:r w:rsidRPr="00152947">
        <w:rPr>
          <w:rFonts w:ascii="Times New Roman" w:eastAsia="Times New Roman" w:hAnsi="Times New Roman" w:cs="Times New Roman"/>
          <w:sz w:val="24"/>
          <w:szCs w:val="24"/>
        </w:rPr>
        <w:t xml:space="preserve">ew years.  Various tools have been replaced by digital tools </w:t>
      </w:r>
      <w:r w:rsidR="005B2A31" w:rsidRPr="00152947">
        <w:rPr>
          <w:rFonts w:ascii="Times New Roman" w:eastAsia="Times New Roman" w:hAnsi="Times New Roman" w:cs="Times New Roman"/>
          <w:sz w:val="24"/>
          <w:szCs w:val="24"/>
        </w:rPr>
        <w:t xml:space="preserve">recently, </w:t>
      </w:r>
      <w:r w:rsidRPr="00152947">
        <w:rPr>
          <w:rFonts w:ascii="Times New Roman" w:eastAsia="Times New Roman" w:hAnsi="Times New Roman" w:cs="Times New Roman"/>
          <w:sz w:val="24"/>
          <w:szCs w:val="24"/>
        </w:rPr>
        <w:t>with arguable success (Willis, Kestell, Gra</w:t>
      </w:r>
      <w:r w:rsidR="009A211D" w:rsidRPr="00152947">
        <w:rPr>
          <w:rFonts w:ascii="Times New Roman" w:eastAsia="Times New Roman" w:hAnsi="Times New Roman" w:cs="Times New Roman"/>
          <w:sz w:val="24"/>
          <w:szCs w:val="24"/>
        </w:rPr>
        <w:t>inger &amp; Missingham, 2013</w:t>
      </w:r>
      <w:r w:rsidRPr="00152947">
        <w:rPr>
          <w:rFonts w:ascii="Times New Roman" w:eastAsia="Times New Roman" w:hAnsi="Times New Roman" w:cs="Times New Roman"/>
          <w:sz w:val="24"/>
          <w:szCs w:val="24"/>
        </w:rPr>
        <w:t xml:space="preserve">). </w:t>
      </w:r>
      <w:r w:rsidRPr="00152947">
        <w:rPr>
          <w:rFonts w:ascii="Times New Roman" w:eastAsia="Times New Roman" w:hAnsi="Times New Roman" w:cs="Times New Roman"/>
          <w:i/>
          <w:sz w:val="24"/>
          <w:szCs w:val="24"/>
        </w:rPr>
        <w:t xml:space="preserve"> </w:t>
      </w:r>
      <w:r w:rsidRPr="00152947">
        <w:rPr>
          <w:rFonts w:ascii="Times New Roman" w:eastAsia="Times New Roman" w:hAnsi="Times New Roman" w:cs="Times New Roman"/>
          <w:sz w:val="24"/>
          <w:szCs w:val="24"/>
        </w:rPr>
        <w:t xml:space="preserve">Even using the tools already supplied to teachers would be a small but effective start to incorporating technology. </w:t>
      </w:r>
      <w:r w:rsidRPr="00152947">
        <w:rPr>
          <w:rFonts w:ascii="Times New Roman" w:eastAsia="Times New Roman" w:hAnsi="Times New Roman" w:cs="Times New Roman"/>
          <w:sz w:val="24"/>
          <w:szCs w:val="24"/>
        </w:rPr>
        <w:t xml:space="preserve"> Although many teachers are not utilizing the tools provided to them, the supplication of adequate support and training will allow for confident implementation of technology in clas</w:t>
      </w:r>
      <w:r w:rsidR="009A211D" w:rsidRPr="00152947">
        <w:rPr>
          <w:rFonts w:ascii="Times New Roman" w:eastAsia="Times New Roman" w:hAnsi="Times New Roman" w:cs="Times New Roman"/>
          <w:sz w:val="24"/>
          <w:szCs w:val="24"/>
        </w:rPr>
        <w:t>srooms (Willis et. al., 2013</w:t>
      </w:r>
      <w:r w:rsidRPr="00152947">
        <w:rPr>
          <w:rFonts w:ascii="Times New Roman" w:eastAsia="Times New Roman" w:hAnsi="Times New Roman" w:cs="Times New Roman"/>
          <w:sz w:val="24"/>
          <w:szCs w:val="24"/>
        </w:rPr>
        <w:t>).  Even if teachers have the tools and th</w:t>
      </w:r>
      <w:r w:rsidRPr="00152947">
        <w:rPr>
          <w:rFonts w:ascii="Times New Roman" w:eastAsia="Times New Roman" w:hAnsi="Times New Roman" w:cs="Times New Roman"/>
          <w:sz w:val="24"/>
          <w:szCs w:val="24"/>
        </w:rPr>
        <w:t xml:space="preserve">e support, they need to understand how to use it successfully.  Administrators must also ensure that teachers have access to expertise on how </w:t>
      </w:r>
      <w:r w:rsidR="005B2A31" w:rsidRPr="00152947">
        <w:rPr>
          <w:rFonts w:ascii="Times New Roman" w:eastAsia="Times New Roman" w:hAnsi="Times New Roman" w:cs="Times New Roman"/>
          <w:sz w:val="24"/>
          <w:szCs w:val="24"/>
        </w:rPr>
        <w:t xml:space="preserve">to use these tools effectively </w:t>
      </w:r>
      <w:r w:rsidR="009A211D" w:rsidRPr="00152947">
        <w:rPr>
          <w:rFonts w:ascii="Times New Roman" w:eastAsia="Times New Roman" w:hAnsi="Times New Roman" w:cs="Times New Roman"/>
          <w:sz w:val="24"/>
          <w:szCs w:val="24"/>
        </w:rPr>
        <w:t>(Willis et. al., 2013</w:t>
      </w:r>
      <w:r w:rsidRPr="00152947">
        <w:rPr>
          <w:rFonts w:ascii="Times New Roman" w:eastAsia="Times New Roman" w:hAnsi="Times New Roman" w:cs="Times New Roman"/>
          <w:sz w:val="24"/>
          <w:szCs w:val="24"/>
        </w:rPr>
        <w:t xml:space="preserve">). </w:t>
      </w:r>
    </w:p>
    <w:p w14:paraId="43716CF1" w14:textId="77777777" w:rsidR="000E7380" w:rsidRPr="00152947" w:rsidRDefault="00152947">
      <w:pPr>
        <w:pStyle w:val="normal0"/>
        <w:spacing w:line="480" w:lineRule="auto"/>
        <w:ind w:firstLine="720"/>
        <w:rPr>
          <w:rFonts w:ascii="Times New Roman" w:hAnsi="Times New Roman" w:cs="Times New Roman"/>
          <w:sz w:val="24"/>
          <w:szCs w:val="24"/>
        </w:rPr>
      </w:pPr>
      <w:r w:rsidRPr="00152947">
        <w:rPr>
          <w:rFonts w:ascii="Times New Roman" w:eastAsia="Times New Roman" w:hAnsi="Times New Roman" w:cs="Times New Roman"/>
          <w:sz w:val="24"/>
          <w:szCs w:val="24"/>
        </w:rPr>
        <w:lastRenderedPageBreak/>
        <w:t>Sometimes it is the little things that help teachers</w:t>
      </w:r>
      <w:r w:rsidRPr="00152947">
        <w:rPr>
          <w:rFonts w:ascii="Times New Roman" w:eastAsia="Times New Roman" w:hAnsi="Times New Roman" w:cs="Times New Roman"/>
          <w:sz w:val="24"/>
          <w:szCs w:val="24"/>
        </w:rPr>
        <w:t xml:space="preserve"> overcome their fears and resistance. Education World (2012) argues that sharing incentives will assist teachers with their concerns with technology use.  At my current district, teachers are encouraged to use Google Apps for Education for all of their nee</w:t>
      </w:r>
      <w:r w:rsidRPr="00152947">
        <w:rPr>
          <w:rFonts w:ascii="Times New Roman" w:eastAsia="Times New Roman" w:hAnsi="Times New Roman" w:cs="Times New Roman"/>
          <w:sz w:val="24"/>
          <w:szCs w:val="24"/>
        </w:rPr>
        <w:t xml:space="preserve">ds.  In return, they are able to save and access all of their files from anywhere and also have access to Flubaroo, which grades their papers for them.  </w:t>
      </w:r>
    </w:p>
    <w:p w14:paraId="716D2FCA" w14:textId="77777777" w:rsidR="000E7380" w:rsidRPr="00152947" w:rsidRDefault="00152947">
      <w:pPr>
        <w:pStyle w:val="normal0"/>
        <w:spacing w:line="480" w:lineRule="auto"/>
        <w:ind w:firstLine="720"/>
        <w:rPr>
          <w:rFonts w:ascii="Times New Roman" w:hAnsi="Times New Roman" w:cs="Times New Roman"/>
          <w:sz w:val="24"/>
          <w:szCs w:val="24"/>
        </w:rPr>
      </w:pPr>
      <w:r w:rsidRPr="00152947">
        <w:rPr>
          <w:rFonts w:ascii="Times New Roman" w:eastAsia="Times New Roman" w:hAnsi="Times New Roman" w:cs="Times New Roman"/>
          <w:sz w:val="24"/>
          <w:szCs w:val="24"/>
        </w:rPr>
        <w:t>Additionally, Hopkins shares the idea of using students as resources.  Students go into classes, teach</w:t>
      </w:r>
      <w:r w:rsidRPr="00152947">
        <w:rPr>
          <w:rFonts w:ascii="Times New Roman" w:eastAsia="Times New Roman" w:hAnsi="Times New Roman" w:cs="Times New Roman"/>
          <w:sz w:val="24"/>
          <w:szCs w:val="24"/>
        </w:rPr>
        <w:t xml:space="preserve"> some students an application or software.  Those students in turn teach others and the learning continues (Hopkins, 2013).  During instruction, teachers can turn to student experts for assistance.  Teachers do not always reach out to the resource right in</w:t>
      </w:r>
      <w:r w:rsidRPr="00152947">
        <w:rPr>
          <w:rFonts w:ascii="Times New Roman" w:eastAsia="Times New Roman" w:hAnsi="Times New Roman" w:cs="Times New Roman"/>
          <w:sz w:val="24"/>
          <w:szCs w:val="24"/>
        </w:rPr>
        <w:t xml:space="preserve"> their room, students.  Doing so would help them with using technology more often.  Addressing the concerns of reluctant teachers is an important task for all districts.  As technology begins growing, so must</w:t>
      </w:r>
      <w:r w:rsidR="005B2A31" w:rsidRPr="00152947">
        <w:rPr>
          <w:rFonts w:ascii="Times New Roman" w:eastAsia="Times New Roman" w:hAnsi="Times New Roman" w:cs="Times New Roman"/>
          <w:sz w:val="24"/>
          <w:szCs w:val="24"/>
        </w:rPr>
        <w:t xml:space="preserve"> our teachers grow along with it</w:t>
      </w:r>
      <w:r w:rsidRPr="00152947">
        <w:rPr>
          <w:rFonts w:ascii="Times New Roman" w:eastAsia="Times New Roman" w:hAnsi="Times New Roman" w:cs="Times New Roman"/>
          <w:sz w:val="24"/>
          <w:szCs w:val="24"/>
        </w:rPr>
        <w:t xml:space="preserve">.  </w:t>
      </w:r>
    </w:p>
    <w:p w14:paraId="558FF456" w14:textId="4936C263" w:rsidR="000E7380" w:rsidRPr="00152947" w:rsidRDefault="00152947" w:rsidP="00152947">
      <w:pPr>
        <w:pStyle w:val="normal0"/>
        <w:spacing w:line="480" w:lineRule="auto"/>
        <w:rPr>
          <w:rFonts w:ascii="Times New Roman" w:hAnsi="Times New Roman" w:cs="Times New Roman"/>
          <w:sz w:val="24"/>
          <w:szCs w:val="24"/>
        </w:rPr>
      </w:pPr>
      <w:r w:rsidRPr="00152947">
        <w:rPr>
          <w:rFonts w:ascii="Times New Roman" w:eastAsia="Times New Roman" w:hAnsi="Times New Roman" w:cs="Times New Roman"/>
          <w:sz w:val="24"/>
          <w:szCs w:val="24"/>
        </w:rPr>
        <w:tab/>
        <w:t xml:space="preserve">The review </w:t>
      </w:r>
      <w:r w:rsidRPr="00152947">
        <w:rPr>
          <w:rFonts w:ascii="Times New Roman" w:eastAsia="Times New Roman" w:hAnsi="Times New Roman" w:cs="Times New Roman"/>
          <w:sz w:val="24"/>
          <w:szCs w:val="24"/>
        </w:rPr>
        <w:t>of multiple solutions has produced an idea that may address the resistant teacher.  The Pro Camp is a new support program that al</w:t>
      </w:r>
      <w:r w:rsidR="005B2A31" w:rsidRPr="00152947">
        <w:rPr>
          <w:rFonts w:ascii="Times New Roman" w:eastAsia="Times New Roman" w:hAnsi="Times New Roman" w:cs="Times New Roman"/>
          <w:sz w:val="24"/>
          <w:szCs w:val="24"/>
        </w:rPr>
        <w:t>lows teachers to meet with a co-</w:t>
      </w:r>
      <w:r w:rsidRPr="00152947">
        <w:rPr>
          <w:rFonts w:ascii="Times New Roman" w:eastAsia="Times New Roman" w:hAnsi="Times New Roman" w:cs="Times New Roman"/>
          <w:sz w:val="24"/>
          <w:szCs w:val="24"/>
        </w:rPr>
        <w:t>worker to discuss a new goal each month.  Teachers will pull a resource from a database to lear</w:t>
      </w:r>
      <w:r w:rsidRPr="00152947">
        <w:rPr>
          <w:rFonts w:ascii="Times New Roman" w:eastAsia="Times New Roman" w:hAnsi="Times New Roman" w:cs="Times New Roman"/>
          <w:sz w:val="24"/>
          <w:szCs w:val="24"/>
        </w:rPr>
        <w:t>n together and use in their classrooms for two weeks.  After implementation, they return to discuss results and share with two other teachers what ideas they have for the tool.  Once more, teachers return to use the resource in their classroom.  Each month</w:t>
      </w:r>
      <w:r w:rsidRPr="00152947">
        <w:rPr>
          <w:rFonts w:ascii="Times New Roman" w:eastAsia="Times New Roman" w:hAnsi="Times New Roman" w:cs="Times New Roman"/>
          <w:sz w:val="24"/>
          <w:szCs w:val="24"/>
        </w:rPr>
        <w:t xml:space="preserve">, they choose a new tool and as they do, they receive rewards or badges.  Each level achieved includes rewards.  The Pro Camp can also be used toward Professional Learning Community and Professional Development hours. </w:t>
      </w:r>
    </w:p>
    <w:p w14:paraId="0E9D5A1E" w14:textId="77777777" w:rsidR="000E7380" w:rsidRPr="00152947" w:rsidRDefault="000E7380">
      <w:pPr>
        <w:pStyle w:val="normal0"/>
        <w:rPr>
          <w:rFonts w:ascii="Times New Roman" w:hAnsi="Times New Roman" w:cs="Times New Roman"/>
          <w:sz w:val="24"/>
          <w:szCs w:val="24"/>
        </w:rPr>
      </w:pPr>
    </w:p>
    <w:p w14:paraId="4596E054" w14:textId="77777777" w:rsidR="000E7380" w:rsidRPr="00152947" w:rsidRDefault="000E7380">
      <w:pPr>
        <w:pStyle w:val="normal0"/>
        <w:rPr>
          <w:rFonts w:ascii="Times New Roman" w:hAnsi="Times New Roman" w:cs="Times New Roman"/>
          <w:sz w:val="24"/>
          <w:szCs w:val="24"/>
        </w:rPr>
      </w:pPr>
    </w:p>
    <w:p w14:paraId="4828CF88" w14:textId="77777777" w:rsidR="000E7380" w:rsidRPr="00152947" w:rsidRDefault="000E7380">
      <w:pPr>
        <w:pStyle w:val="normal0"/>
        <w:rPr>
          <w:rFonts w:ascii="Times New Roman" w:hAnsi="Times New Roman" w:cs="Times New Roman"/>
          <w:sz w:val="24"/>
          <w:szCs w:val="24"/>
        </w:rPr>
      </w:pPr>
    </w:p>
    <w:p w14:paraId="60AE6627" w14:textId="77777777" w:rsidR="000E7380" w:rsidRPr="00152947" w:rsidRDefault="000E7380">
      <w:pPr>
        <w:pStyle w:val="normal0"/>
        <w:jc w:val="center"/>
        <w:rPr>
          <w:rFonts w:ascii="Times New Roman" w:hAnsi="Times New Roman" w:cs="Times New Roman"/>
          <w:sz w:val="24"/>
          <w:szCs w:val="24"/>
        </w:rPr>
      </w:pPr>
    </w:p>
    <w:p w14:paraId="7C79F325" w14:textId="36DFBBD8" w:rsidR="000E7380" w:rsidRDefault="000E7380" w:rsidP="00152947">
      <w:pPr>
        <w:pStyle w:val="normal0"/>
        <w:rPr>
          <w:rFonts w:ascii="Times New Roman" w:hAnsi="Times New Roman" w:cs="Times New Roman"/>
          <w:sz w:val="24"/>
          <w:szCs w:val="24"/>
        </w:rPr>
      </w:pPr>
    </w:p>
    <w:p w14:paraId="403630F9" w14:textId="77777777" w:rsidR="00152947" w:rsidRPr="00152947" w:rsidRDefault="00152947" w:rsidP="00152947">
      <w:pPr>
        <w:pStyle w:val="normal0"/>
        <w:rPr>
          <w:rFonts w:ascii="Times New Roman" w:hAnsi="Times New Roman" w:cs="Times New Roman"/>
          <w:sz w:val="24"/>
          <w:szCs w:val="24"/>
        </w:rPr>
      </w:pPr>
    </w:p>
    <w:p w14:paraId="6D71C4EE" w14:textId="77777777" w:rsidR="000E7380" w:rsidRPr="00152947" w:rsidRDefault="00152947">
      <w:pPr>
        <w:pStyle w:val="normal0"/>
        <w:jc w:val="center"/>
        <w:rPr>
          <w:rFonts w:ascii="Times New Roman" w:hAnsi="Times New Roman" w:cs="Times New Roman"/>
          <w:sz w:val="24"/>
          <w:szCs w:val="24"/>
        </w:rPr>
      </w:pPr>
      <w:r w:rsidRPr="00152947">
        <w:rPr>
          <w:rFonts w:ascii="Times New Roman" w:eastAsia="Times New Roman" w:hAnsi="Times New Roman" w:cs="Times New Roman"/>
          <w:b/>
          <w:sz w:val="24"/>
          <w:szCs w:val="24"/>
        </w:rPr>
        <w:lastRenderedPageBreak/>
        <w:t>References</w:t>
      </w:r>
    </w:p>
    <w:p w14:paraId="409CCD48" w14:textId="77777777" w:rsidR="000E7380" w:rsidRPr="00152947" w:rsidRDefault="000E7380">
      <w:pPr>
        <w:pStyle w:val="normal0"/>
        <w:rPr>
          <w:rFonts w:ascii="Times New Roman" w:hAnsi="Times New Roman" w:cs="Times New Roman"/>
          <w:sz w:val="24"/>
          <w:szCs w:val="24"/>
        </w:rPr>
      </w:pPr>
    </w:p>
    <w:p w14:paraId="5A7C0F82" w14:textId="192F4B81" w:rsidR="000E7380" w:rsidRPr="00152947" w:rsidRDefault="00152947">
      <w:pPr>
        <w:pStyle w:val="normal0"/>
        <w:spacing w:line="480" w:lineRule="auto"/>
        <w:rPr>
          <w:rFonts w:ascii="Times New Roman" w:hAnsi="Times New Roman" w:cs="Times New Roman"/>
          <w:sz w:val="24"/>
          <w:szCs w:val="24"/>
        </w:rPr>
      </w:pPr>
      <w:r w:rsidRPr="00152947">
        <w:rPr>
          <w:rFonts w:ascii="Times New Roman" w:eastAsia="Times New Roman" w:hAnsi="Times New Roman" w:cs="Times New Roman"/>
          <w:sz w:val="24"/>
          <w:szCs w:val="24"/>
        </w:rPr>
        <w:t>Education Wor</w:t>
      </w:r>
      <w:r w:rsidRPr="00152947">
        <w:rPr>
          <w:rFonts w:ascii="Times New Roman" w:eastAsia="Times New Roman" w:hAnsi="Times New Roman" w:cs="Times New Roman"/>
          <w:sz w:val="24"/>
          <w:szCs w:val="24"/>
        </w:rPr>
        <w:t xml:space="preserve">ld. </w:t>
      </w:r>
      <w:r w:rsidR="009A211D" w:rsidRPr="00152947">
        <w:rPr>
          <w:rFonts w:ascii="Times New Roman" w:eastAsia="Times New Roman" w:hAnsi="Times New Roman" w:cs="Times New Roman"/>
          <w:sz w:val="24"/>
          <w:szCs w:val="24"/>
        </w:rPr>
        <w:t xml:space="preserve">(2012). </w:t>
      </w:r>
      <w:r w:rsidRPr="00152947">
        <w:rPr>
          <w:rFonts w:ascii="Times New Roman" w:eastAsia="Times New Roman" w:hAnsi="Times New Roman" w:cs="Times New Roman"/>
          <w:sz w:val="24"/>
          <w:szCs w:val="24"/>
        </w:rPr>
        <w:t>Encouraging Teacher</w:t>
      </w:r>
      <w:r w:rsidR="009A211D" w:rsidRPr="00152947">
        <w:rPr>
          <w:rFonts w:ascii="Times New Roman" w:eastAsia="Times New Roman" w:hAnsi="Times New Roman" w:cs="Times New Roman"/>
          <w:sz w:val="24"/>
          <w:szCs w:val="24"/>
        </w:rPr>
        <w:t xml:space="preserve"> Technology Use.</w:t>
      </w:r>
      <w:r w:rsidRPr="00152947">
        <w:rPr>
          <w:rFonts w:ascii="Times New Roman" w:eastAsia="Times New Roman" w:hAnsi="Times New Roman" w:cs="Times New Roman"/>
          <w:sz w:val="24"/>
          <w:szCs w:val="24"/>
        </w:rPr>
        <w:t xml:space="preserve"> Retrieved from</w:t>
      </w:r>
    </w:p>
    <w:p w14:paraId="646BCB96" w14:textId="77777777" w:rsidR="000E7380" w:rsidRPr="00152947" w:rsidRDefault="00152947">
      <w:pPr>
        <w:pStyle w:val="normal0"/>
        <w:spacing w:line="480" w:lineRule="auto"/>
        <w:ind w:firstLine="720"/>
        <w:rPr>
          <w:rFonts w:ascii="Times New Roman" w:hAnsi="Times New Roman" w:cs="Times New Roman"/>
          <w:sz w:val="24"/>
          <w:szCs w:val="24"/>
        </w:rPr>
      </w:pPr>
      <w:r w:rsidRPr="00152947">
        <w:rPr>
          <w:rFonts w:ascii="Times New Roman" w:eastAsia="Times New Roman" w:hAnsi="Times New Roman" w:cs="Times New Roman"/>
          <w:sz w:val="24"/>
          <w:szCs w:val="24"/>
        </w:rPr>
        <w:t xml:space="preserve"> http://www.educationworld.com/a_tech/tech159.shtml</w:t>
      </w:r>
    </w:p>
    <w:p w14:paraId="166E1FC6" w14:textId="5441D740" w:rsidR="000E7380" w:rsidRPr="00152947" w:rsidRDefault="009A211D">
      <w:pPr>
        <w:pStyle w:val="normal0"/>
        <w:spacing w:line="480" w:lineRule="auto"/>
        <w:rPr>
          <w:rFonts w:ascii="Times New Roman" w:hAnsi="Times New Roman" w:cs="Times New Roman"/>
          <w:sz w:val="24"/>
          <w:szCs w:val="24"/>
        </w:rPr>
      </w:pPr>
      <w:r w:rsidRPr="00152947">
        <w:rPr>
          <w:rFonts w:ascii="Times New Roman" w:eastAsia="Times New Roman" w:hAnsi="Times New Roman" w:cs="Times New Roman"/>
          <w:sz w:val="24"/>
          <w:szCs w:val="24"/>
        </w:rPr>
        <w:t>Hopkins, G. (2013</w:t>
      </w:r>
      <w:r w:rsidR="005B2A31" w:rsidRPr="00152947">
        <w:rPr>
          <w:rFonts w:ascii="Times New Roman" w:eastAsia="Times New Roman" w:hAnsi="Times New Roman" w:cs="Times New Roman"/>
          <w:sz w:val="24"/>
          <w:szCs w:val="24"/>
        </w:rPr>
        <w:t>). Training Teachers who a</w:t>
      </w:r>
      <w:r w:rsidR="00152947" w:rsidRPr="00152947">
        <w:rPr>
          <w:rFonts w:ascii="Times New Roman" w:eastAsia="Times New Roman" w:hAnsi="Times New Roman" w:cs="Times New Roman"/>
          <w:sz w:val="24"/>
          <w:szCs w:val="24"/>
        </w:rPr>
        <w:t>re Terrorized by Technology.</w:t>
      </w:r>
    </w:p>
    <w:p w14:paraId="19C5A016" w14:textId="77777777" w:rsidR="000E7380" w:rsidRPr="00152947" w:rsidRDefault="00152947">
      <w:pPr>
        <w:pStyle w:val="normal0"/>
        <w:spacing w:line="480" w:lineRule="auto"/>
        <w:ind w:firstLine="720"/>
        <w:rPr>
          <w:rFonts w:ascii="Times New Roman" w:hAnsi="Times New Roman" w:cs="Times New Roman"/>
          <w:sz w:val="24"/>
          <w:szCs w:val="24"/>
        </w:rPr>
      </w:pPr>
      <w:r w:rsidRPr="00152947">
        <w:rPr>
          <w:rFonts w:ascii="Times New Roman" w:eastAsia="Times New Roman" w:hAnsi="Times New Roman" w:cs="Times New Roman"/>
          <w:sz w:val="24"/>
          <w:szCs w:val="24"/>
        </w:rPr>
        <w:t xml:space="preserve"> </w:t>
      </w:r>
      <w:r w:rsidRPr="00152947">
        <w:rPr>
          <w:rFonts w:ascii="Times New Roman" w:eastAsia="Times New Roman" w:hAnsi="Times New Roman" w:cs="Times New Roman"/>
          <w:i/>
          <w:sz w:val="24"/>
          <w:szCs w:val="24"/>
        </w:rPr>
        <w:t xml:space="preserve">Education World. </w:t>
      </w:r>
      <w:r w:rsidRPr="00152947">
        <w:rPr>
          <w:rFonts w:ascii="Times New Roman" w:eastAsia="Times New Roman" w:hAnsi="Times New Roman" w:cs="Times New Roman"/>
          <w:sz w:val="24"/>
          <w:szCs w:val="24"/>
        </w:rPr>
        <w:t xml:space="preserve"> Retrieved from </w:t>
      </w:r>
      <w:r w:rsidRPr="00152947">
        <w:rPr>
          <w:rFonts w:ascii="Times New Roman" w:eastAsia="Times New Roman" w:hAnsi="Times New Roman" w:cs="Times New Roman"/>
          <w:sz w:val="24"/>
          <w:szCs w:val="24"/>
        </w:rPr>
        <w:t>http://www.educationworld.com/a_curr/curr176.shtml</w:t>
      </w:r>
    </w:p>
    <w:p w14:paraId="4D9B2576" w14:textId="77777777" w:rsidR="000E7380" w:rsidRPr="00152947" w:rsidRDefault="00152947">
      <w:pPr>
        <w:pStyle w:val="normal0"/>
        <w:spacing w:line="480" w:lineRule="auto"/>
        <w:rPr>
          <w:rFonts w:ascii="Times New Roman" w:hAnsi="Times New Roman" w:cs="Times New Roman"/>
          <w:sz w:val="24"/>
          <w:szCs w:val="24"/>
        </w:rPr>
      </w:pPr>
      <w:r w:rsidRPr="00152947">
        <w:rPr>
          <w:rFonts w:ascii="Times New Roman" w:eastAsia="Times New Roman" w:hAnsi="Times New Roman" w:cs="Times New Roman"/>
          <w:color w:val="222222"/>
          <w:sz w:val="24"/>
          <w:szCs w:val="24"/>
          <w:highlight w:val="white"/>
        </w:rPr>
        <w:t>Johnson, T., Wisniewski, M. A., Kuhlemeyer, G., Isaacs, G., &amp; Krzykowski, J. (2012).</w:t>
      </w:r>
    </w:p>
    <w:p w14:paraId="53F905EB" w14:textId="77777777" w:rsidR="000E7380" w:rsidRPr="00152947" w:rsidRDefault="00152947">
      <w:pPr>
        <w:pStyle w:val="normal0"/>
        <w:spacing w:line="480" w:lineRule="auto"/>
        <w:ind w:firstLine="720"/>
        <w:rPr>
          <w:rFonts w:ascii="Times New Roman" w:hAnsi="Times New Roman" w:cs="Times New Roman"/>
          <w:sz w:val="24"/>
          <w:szCs w:val="24"/>
        </w:rPr>
      </w:pPr>
      <w:r w:rsidRPr="00152947">
        <w:rPr>
          <w:rFonts w:ascii="Times New Roman" w:eastAsia="Times New Roman" w:hAnsi="Times New Roman" w:cs="Times New Roman"/>
          <w:color w:val="222222"/>
          <w:sz w:val="24"/>
          <w:szCs w:val="24"/>
          <w:highlight w:val="white"/>
        </w:rPr>
        <w:t xml:space="preserve"> Technology Adoption in Higher Education: Overcoming Anxiety through Faculty </w:t>
      </w:r>
    </w:p>
    <w:p w14:paraId="1364F159" w14:textId="77777777" w:rsidR="000E7380" w:rsidRPr="00152947" w:rsidRDefault="00152947">
      <w:pPr>
        <w:pStyle w:val="normal0"/>
        <w:spacing w:line="480" w:lineRule="auto"/>
        <w:ind w:firstLine="720"/>
        <w:rPr>
          <w:rFonts w:ascii="Times New Roman" w:hAnsi="Times New Roman" w:cs="Times New Roman"/>
          <w:sz w:val="24"/>
          <w:szCs w:val="24"/>
        </w:rPr>
      </w:pPr>
      <w:r w:rsidRPr="00152947">
        <w:rPr>
          <w:rFonts w:ascii="Times New Roman" w:eastAsia="Times New Roman" w:hAnsi="Times New Roman" w:cs="Times New Roman"/>
          <w:color w:val="222222"/>
          <w:sz w:val="24"/>
          <w:szCs w:val="24"/>
          <w:highlight w:val="white"/>
        </w:rPr>
        <w:t xml:space="preserve"> </w:t>
      </w:r>
      <w:r w:rsidR="005B2A31" w:rsidRPr="00152947">
        <w:rPr>
          <w:rFonts w:ascii="Times New Roman" w:eastAsia="Times New Roman" w:hAnsi="Times New Roman" w:cs="Times New Roman"/>
          <w:color w:val="222222"/>
          <w:sz w:val="24"/>
          <w:szCs w:val="24"/>
          <w:highlight w:val="white"/>
        </w:rPr>
        <w:t>Boot camp</w:t>
      </w:r>
      <w:r w:rsidRPr="00152947">
        <w:rPr>
          <w:rFonts w:ascii="Times New Roman" w:eastAsia="Times New Roman" w:hAnsi="Times New Roman" w:cs="Times New Roman"/>
          <w:color w:val="222222"/>
          <w:sz w:val="24"/>
          <w:szCs w:val="24"/>
          <w:highlight w:val="white"/>
        </w:rPr>
        <w:t xml:space="preserve">. </w:t>
      </w:r>
      <w:r w:rsidRPr="00152947">
        <w:rPr>
          <w:rFonts w:ascii="Times New Roman" w:eastAsia="Times New Roman" w:hAnsi="Times New Roman" w:cs="Times New Roman"/>
          <w:i/>
          <w:color w:val="222222"/>
          <w:sz w:val="24"/>
          <w:szCs w:val="24"/>
          <w:highlight w:val="white"/>
        </w:rPr>
        <w:t>Journal of Asynchronous Learnin</w:t>
      </w:r>
      <w:r w:rsidRPr="00152947">
        <w:rPr>
          <w:rFonts w:ascii="Times New Roman" w:eastAsia="Times New Roman" w:hAnsi="Times New Roman" w:cs="Times New Roman"/>
          <w:i/>
          <w:color w:val="222222"/>
          <w:sz w:val="24"/>
          <w:szCs w:val="24"/>
          <w:highlight w:val="white"/>
        </w:rPr>
        <w:t>g Networks</w:t>
      </w:r>
      <w:r w:rsidRPr="00152947">
        <w:rPr>
          <w:rFonts w:ascii="Times New Roman" w:eastAsia="Times New Roman" w:hAnsi="Times New Roman" w:cs="Times New Roman"/>
          <w:color w:val="222222"/>
          <w:sz w:val="24"/>
          <w:szCs w:val="24"/>
          <w:highlight w:val="white"/>
        </w:rPr>
        <w:t xml:space="preserve">, </w:t>
      </w:r>
      <w:r w:rsidRPr="00152947">
        <w:rPr>
          <w:rFonts w:ascii="Times New Roman" w:eastAsia="Times New Roman" w:hAnsi="Times New Roman" w:cs="Times New Roman"/>
          <w:i/>
          <w:color w:val="222222"/>
          <w:sz w:val="24"/>
          <w:szCs w:val="24"/>
          <w:highlight w:val="white"/>
        </w:rPr>
        <w:t>16</w:t>
      </w:r>
      <w:r w:rsidRPr="00152947">
        <w:rPr>
          <w:rFonts w:ascii="Times New Roman" w:eastAsia="Times New Roman" w:hAnsi="Times New Roman" w:cs="Times New Roman"/>
          <w:color w:val="222222"/>
          <w:sz w:val="24"/>
          <w:szCs w:val="24"/>
          <w:highlight w:val="white"/>
        </w:rPr>
        <w:t>(2), 63-72.</w:t>
      </w:r>
    </w:p>
    <w:p w14:paraId="228BA92B" w14:textId="77777777" w:rsidR="000E7380" w:rsidRPr="00152947" w:rsidRDefault="00152947">
      <w:pPr>
        <w:pStyle w:val="normal0"/>
        <w:spacing w:line="480" w:lineRule="auto"/>
        <w:rPr>
          <w:rFonts w:ascii="Times New Roman" w:hAnsi="Times New Roman" w:cs="Times New Roman"/>
          <w:sz w:val="24"/>
          <w:szCs w:val="24"/>
        </w:rPr>
      </w:pPr>
      <w:bookmarkStart w:id="1" w:name="h.mx7potbusuvo" w:colFirst="0" w:colLast="0"/>
      <w:bookmarkEnd w:id="1"/>
      <w:r w:rsidRPr="00152947">
        <w:rPr>
          <w:rFonts w:ascii="Times New Roman" w:eastAsia="Times New Roman" w:hAnsi="Times New Roman" w:cs="Times New Roman"/>
          <w:sz w:val="24"/>
          <w:szCs w:val="24"/>
          <w:highlight w:val="white"/>
        </w:rPr>
        <w:t xml:space="preserve">Ormrod, J.E. (2016). </w:t>
      </w:r>
      <w:r w:rsidRPr="00152947">
        <w:rPr>
          <w:rFonts w:ascii="Times New Roman" w:eastAsia="Times New Roman" w:hAnsi="Times New Roman" w:cs="Times New Roman"/>
          <w:i/>
          <w:sz w:val="24"/>
          <w:szCs w:val="24"/>
          <w:highlight w:val="white"/>
        </w:rPr>
        <w:t>Human Learning</w:t>
      </w:r>
      <w:r w:rsidRPr="00152947">
        <w:rPr>
          <w:rFonts w:ascii="Times New Roman" w:eastAsia="Times New Roman" w:hAnsi="Times New Roman" w:cs="Times New Roman"/>
          <w:sz w:val="24"/>
          <w:szCs w:val="24"/>
          <w:highlight w:val="white"/>
        </w:rPr>
        <w:t xml:space="preserve"> (7th ed.).  Boston, Mass: Allyn &amp; Bacon.</w:t>
      </w:r>
    </w:p>
    <w:p w14:paraId="62E5952F" w14:textId="77777777" w:rsidR="000E7380" w:rsidRPr="00152947" w:rsidRDefault="00152947">
      <w:pPr>
        <w:pStyle w:val="normal0"/>
        <w:spacing w:line="480" w:lineRule="auto"/>
        <w:rPr>
          <w:rFonts w:ascii="Times New Roman" w:hAnsi="Times New Roman" w:cs="Times New Roman"/>
          <w:sz w:val="24"/>
          <w:szCs w:val="24"/>
        </w:rPr>
      </w:pPr>
      <w:r w:rsidRPr="00152947">
        <w:rPr>
          <w:rFonts w:ascii="Times New Roman" w:eastAsia="Times New Roman" w:hAnsi="Times New Roman" w:cs="Times New Roman"/>
          <w:sz w:val="24"/>
          <w:szCs w:val="24"/>
          <w:highlight w:val="white"/>
        </w:rPr>
        <w:t>Tsai, H. (2015). A senior teacher's implementation of technology integration.</w:t>
      </w:r>
      <w:r w:rsidRPr="00152947">
        <w:rPr>
          <w:rFonts w:ascii="Times New Roman" w:eastAsia="Times New Roman" w:hAnsi="Times New Roman" w:cs="Times New Roman"/>
          <w:i/>
          <w:sz w:val="24"/>
          <w:szCs w:val="24"/>
          <w:highlight w:val="white"/>
        </w:rPr>
        <w:t xml:space="preserve"> International </w:t>
      </w:r>
    </w:p>
    <w:p w14:paraId="1C991F9E" w14:textId="77777777" w:rsidR="000E7380" w:rsidRPr="00152947" w:rsidRDefault="00152947">
      <w:pPr>
        <w:pStyle w:val="normal0"/>
        <w:spacing w:line="480" w:lineRule="auto"/>
        <w:rPr>
          <w:rFonts w:ascii="Times New Roman" w:hAnsi="Times New Roman" w:cs="Times New Roman"/>
          <w:sz w:val="24"/>
          <w:szCs w:val="24"/>
        </w:rPr>
      </w:pPr>
      <w:r w:rsidRPr="00152947">
        <w:rPr>
          <w:rFonts w:ascii="Times New Roman" w:eastAsia="Times New Roman" w:hAnsi="Times New Roman" w:cs="Times New Roman"/>
          <w:i/>
          <w:sz w:val="24"/>
          <w:szCs w:val="24"/>
          <w:highlight w:val="white"/>
        </w:rPr>
        <w:tab/>
        <w:t>Education Studies, 8</w:t>
      </w:r>
      <w:r w:rsidRPr="00152947">
        <w:rPr>
          <w:rFonts w:ascii="Times New Roman" w:eastAsia="Times New Roman" w:hAnsi="Times New Roman" w:cs="Times New Roman"/>
          <w:sz w:val="24"/>
          <w:szCs w:val="24"/>
          <w:highlight w:val="white"/>
        </w:rPr>
        <w:t xml:space="preserve">(6), 151-161. Retrieved from </w:t>
      </w:r>
    </w:p>
    <w:p w14:paraId="395EA752" w14:textId="77777777" w:rsidR="000E7380" w:rsidRPr="00152947" w:rsidRDefault="00152947">
      <w:pPr>
        <w:pStyle w:val="normal0"/>
        <w:spacing w:line="480" w:lineRule="auto"/>
        <w:rPr>
          <w:rFonts w:ascii="Times New Roman" w:hAnsi="Times New Roman" w:cs="Times New Roman"/>
          <w:sz w:val="24"/>
          <w:szCs w:val="24"/>
        </w:rPr>
      </w:pPr>
      <w:bookmarkStart w:id="2" w:name="h.prafalln5nit" w:colFirst="0" w:colLast="0"/>
      <w:bookmarkEnd w:id="2"/>
      <w:r w:rsidRPr="00152947">
        <w:rPr>
          <w:rFonts w:ascii="Times New Roman" w:eastAsia="Times New Roman" w:hAnsi="Times New Roman" w:cs="Times New Roman"/>
          <w:sz w:val="24"/>
          <w:szCs w:val="24"/>
          <w:highlight w:val="white"/>
        </w:rPr>
        <w:tab/>
      </w:r>
      <w:r w:rsidRPr="00152947">
        <w:rPr>
          <w:rFonts w:ascii="Times New Roman" w:eastAsia="Times New Roman" w:hAnsi="Times New Roman" w:cs="Times New Roman"/>
          <w:sz w:val="24"/>
          <w:szCs w:val="24"/>
          <w:highlight w:val="white"/>
        </w:rPr>
        <w:t>http://search.proquest.com/docview/1689385941?accountid=28700</w:t>
      </w:r>
    </w:p>
    <w:p w14:paraId="7F45D418" w14:textId="77777777" w:rsidR="000E7380" w:rsidRPr="00152947" w:rsidRDefault="00152947">
      <w:pPr>
        <w:pStyle w:val="normal0"/>
        <w:spacing w:line="480" w:lineRule="auto"/>
        <w:rPr>
          <w:rFonts w:ascii="Times New Roman" w:hAnsi="Times New Roman" w:cs="Times New Roman"/>
          <w:sz w:val="24"/>
          <w:szCs w:val="24"/>
        </w:rPr>
      </w:pPr>
      <w:r w:rsidRPr="00152947">
        <w:rPr>
          <w:rFonts w:ascii="Times New Roman" w:eastAsia="Times New Roman" w:hAnsi="Times New Roman" w:cs="Times New Roman"/>
          <w:sz w:val="24"/>
          <w:szCs w:val="24"/>
          <w:highlight w:val="white"/>
        </w:rPr>
        <w:t>Willis, C., Kestell, C., Grainger, S., &amp; Missingham, D. (2013). Encouraging the adoption of</w:t>
      </w:r>
    </w:p>
    <w:p w14:paraId="34E69EB8" w14:textId="77777777" w:rsidR="000E7380" w:rsidRPr="00152947" w:rsidRDefault="005B2A31">
      <w:pPr>
        <w:pStyle w:val="normal0"/>
        <w:spacing w:line="480" w:lineRule="auto"/>
        <w:ind w:firstLine="720"/>
        <w:rPr>
          <w:rFonts w:ascii="Times New Roman" w:hAnsi="Times New Roman" w:cs="Times New Roman"/>
          <w:sz w:val="24"/>
          <w:szCs w:val="24"/>
        </w:rPr>
      </w:pPr>
      <w:r w:rsidRPr="00152947">
        <w:rPr>
          <w:rFonts w:ascii="Times New Roman" w:eastAsia="Times New Roman" w:hAnsi="Times New Roman" w:cs="Times New Roman"/>
          <w:sz w:val="24"/>
          <w:szCs w:val="24"/>
          <w:highlight w:val="white"/>
        </w:rPr>
        <w:t>Education</w:t>
      </w:r>
      <w:r w:rsidR="00152947" w:rsidRPr="00152947">
        <w:rPr>
          <w:rFonts w:ascii="Times New Roman" w:eastAsia="Times New Roman" w:hAnsi="Times New Roman" w:cs="Times New Roman"/>
          <w:sz w:val="24"/>
          <w:szCs w:val="24"/>
          <w:highlight w:val="white"/>
        </w:rPr>
        <w:t xml:space="preserve"> technology for improved student outcomes. </w:t>
      </w:r>
      <w:r w:rsidR="00152947" w:rsidRPr="00152947">
        <w:rPr>
          <w:rFonts w:ascii="Times New Roman" w:eastAsia="Times New Roman" w:hAnsi="Times New Roman" w:cs="Times New Roman"/>
          <w:i/>
          <w:sz w:val="24"/>
          <w:szCs w:val="24"/>
          <w:highlight w:val="white"/>
        </w:rPr>
        <w:t>Australasian Journal of</w:t>
      </w:r>
    </w:p>
    <w:p w14:paraId="0E63D861" w14:textId="77777777" w:rsidR="000E7380" w:rsidRPr="00152947" w:rsidRDefault="00152947">
      <w:pPr>
        <w:pStyle w:val="normal0"/>
        <w:spacing w:line="480" w:lineRule="auto"/>
        <w:ind w:firstLine="720"/>
        <w:rPr>
          <w:rFonts w:ascii="Times New Roman" w:hAnsi="Times New Roman" w:cs="Times New Roman"/>
          <w:sz w:val="24"/>
          <w:szCs w:val="24"/>
        </w:rPr>
      </w:pPr>
      <w:r w:rsidRPr="00152947">
        <w:rPr>
          <w:rFonts w:ascii="Times New Roman" w:eastAsia="Times New Roman" w:hAnsi="Times New Roman" w:cs="Times New Roman"/>
          <w:i/>
          <w:sz w:val="24"/>
          <w:szCs w:val="24"/>
          <w:highlight w:val="white"/>
        </w:rPr>
        <w:t>Engineering Education</w:t>
      </w:r>
      <w:r w:rsidRPr="00152947">
        <w:rPr>
          <w:rFonts w:ascii="Times New Roman" w:eastAsia="Times New Roman" w:hAnsi="Times New Roman" w:cs="Times New Roman"/>
          <w:sz w:val="24"/>
          <w:szCs w:val="24"/>
          <w:highlight w:val="white"/>
        </w:rPr>
        <w:t>, 19(</w:t>
      </w:r>
      <w:r w:rsidRPr="00152947">
        <w:rPr>
          <w:rFonts w:ascii="Times New Roman" w:eastAsia="Times New Roman" w:hAnsi="Times New Roman" w:cs="Times New Roman"/>
          <w:sz w:val="24"/>
          <w:szCs w:val="24"/>
          <w:highlight w:val="white"/>
        </w:rPr>
        <w:t>2), 109-117.</w:t>
      </w:r>
    </w:p>
    <w:p w14:paraId="2770CB6B" w14:textId="77777777" w:rsidR="000E7380" w:rsidRPr="00152947" w:rsidRDefault="000E7380">
      <w:pPr>
        <w:pStyle w:val="normal0"/>
        <w:rPr>
          <w:rFonts w:ascii="Times New Roman" w:hAnsi="Times New Roman" w:cs="Times New Roman"/>
          <w:sz w:val="24"/>
          <w:szCs w:val="24"/>
        </w:rPr>
      </w:pPr>
    </w:p>
    <w:p w14:paraId="2D389AF8" w14:textId="77777777" w:rsidR="000E7380" w:rsidRPr="00152947" w:rsidRDefault="000E7380">
      <w:pPr>
        <w:pStyle w:val="normal0"/>
        <w:rPr>
          <w:rFonts w:ascii="Times New Roman" w:hAnsi="Times New Roman" w:cs="Times New Roman"/>
          <w:sz w:val="24"/>
          <w:szCs w:val="24"/>
        </w:rPr>
      </w:pPr>
    </w:p>
    <w:p w14:paraId="6F9DE06D" w14:textId="77777777" w:rsidR="000E7380" w:rsidRPr="00152947" w:rsidRDefault="000E7380">
      <w:pPr>
        <w:pStyle w:val="normal0"/>
        <w:spacing w:line="342" w:lineRule="auto"/>
        <w:rPr>
          <w:rFonts w:ascii="Times New Roman" w:hAnsi="Times New Roman" w:cs="Times New Roman"/>
          <w:sz w:val="24"/>
          <w:szCs w:val="24"/>
        </w:rPr>
      </w:pPr>
    </w:p>
    <w:p w14:paraId="16B7A89E" w14:textId="77777777" w:rsidR="000E7380" w:rsidRPr="00152947" w:rsidRDefault="000E7380">
      <w:pPr>
        <w:pStyle w:val="normal0"/>
        <w:spacing w:line="480" w:lineRule="auto"/>
        <w:rPr>
          <w:rFonts w:ascii="Times New Roman" w:hAnsi="Times New Roman" w:cs="Times New Roman"/>
          <w:sz w:val="24"/>
          <w:szCs w:val="24"/>
        </w:rPr>
      </w:pPr>
    </w:p>
    <w:sectPr w:rsidR="000E7380" w:rsidRPr="001529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
  <w:rsids>
    <w:rsidRoot w:val="000E7380"/>
    <w:rsid w:val="000E7380"/>
    <w:rsid w:val="00152947"/>
    <w:rsid w:val="005B2A31"/>
    <w:rsid w:val="009A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D7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1030</Words>
  <Characters>5875</Characters>
  <Application>Microsoft Macintosh Word</Application>
  <DocSecurity>0</DocSecurity>
  <Lines>48</Lines>
  <Paragraphs>13</Paragraphs>
  <ScaleCrop>false</ScaleCrop>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2016-05-06T12:21:00Z</dcterms:created>
  <dcterms:modified xsi:type="dcterms:W3CDTF">2016-05-06T12:51:00Z</dcterms:modified>
</cp:coreProperties>
</file>